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9" w:rsidRDefault="008F626F" w:rsidP="00D61D19">
      <w:pPr>
        <w:spacing w:line="660" w:lineRule="exact"/>
        <w:jc w:val="left"/>
        <w:rPr>
          <w:rFonts w:ascii="仿宋_GB2312" w:eastAsia="仿宋_GB2312" w:hAnsi="宋体"/>
          <w:sz w:val="32"/>
          <w:szCs w:val="32"/>
          <w:shd w:val="clear" w:color="auto" w:fill="FFFFFF"/>
        </w:rPr>
      </w:pPr>
      <w:r w:rsidRPr="00D61D19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附表</w:t>
      </w:r>
      <w:r w:rsidR="008140B0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1</w:t>
      </w:r>
      <w:r w:rsidRPr="00D61D19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： </w:t>
      </w:r>
    </w:p>
    <w:p w:rsidR="00D61D19" w:rsidRDefault="00D61D19" w:rsidP="00D61D19">
      <w:pPr>
        <w:spacing w:line="660" w:lineRule="exact"/>
        <w:jc w:val="left"/>
        <w:rPr>
          <w:rFonts w:ascii="仿宋_GB2312" w:eastAsia="仿宋_GB2312" w:hAnsi="宋体"/>
          <w:sz w:val="32"/>
          <w:szCs w:val="32"/>
          <w:shd w:val="clear" w:color="auto" w:fill="FFFFFF"/>
        </w:rPr>
      </w:pPr>
    </w:p>
    <w:p w:rsidR="00D61D19" w:rsidRPr="00452061" w:rsidRDefault="00D61D19" w:rsidP="00D61D19">
      <w:pPr>
        <w:pStyle w:val="a0"/>
        <w:numPr>
          <w:ilvl w:val="0"/>
          <w:numId w:val="0"/>
        </w:numPr>
        <w:spacing w:before="156" w:after="156"/>
      </w:pPr>
      <w:r w:rsidRPr="00452061">
        <w:rPr>
          <w:rFonts w:hint="eastAsia"/>
        </w:rPr>
        <w:t xml:space="preserve">  产品研发包装材料样品制作价格构成表</w:t>
      </w:r>
    </w:p>
    <w:p w:rsidR="00D61D19" w:rsidRPr="00452061" w:rsidRDefault="00D61D19" w:rsidP="00D61D19">
      <w:pPr>
        <w:pStyle w:val="a7"/>
        <w:ind w:right="105"/>
        <w:jc w:val="right"/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1496"/>
        <w:gridCol w:w="1644"/>
        <w:gridCol w:w="850"/>
        <w:gridCol w:w="45"/>
        <w:gridCol w:w="806"/>
        <w:gridCol w:w="1134"/>
        <w:gridCol w:w="659"/>
        <w:gridCol w:w="616"/>
        <w:gridCol w:w="709"/>
        <w:gridCol w:w="1087"/>
      </w:tblGrid>
      <w:tr w:rsidR="00D61D19" w:rsidRPr="00452061" w:rsidTr="00714E37">
        <w:trPr>
          <w:cantSplit/>
          <w:trHeight w:val="382"/>
          <w:jc w:val="center"/>
        </w:trPr>
        <w:tc>
          <w:tcPr>
            <w:tcW w:w="2280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</w:pPr>
            <w:r w:rsidRPr="00452061">
              <w:rPr>
                <w:rFonts w:hint="eastAsia"/>
              </w:rPr>
              <w:t>制样材料</w:t>
            </w:r>
          </w:p>
        </w:tc>
        <w:tc>
          <w:tcPr>
            <w:tcW w:w="2539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</w:p>
        </w:tc>
        <w:tc>
          <w:tcPr>
            <w:tcW w:w="2599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  <w:r w:rsidRPr="00452061">
              <w:rPr>
                <w:rFonts w:hint="eastAsia"/>
              </w:rPr>
              <w:t>制样单位</w:t>
            </w:r>
          </w:p>
        </w:tc>
        <w:tc>
          <w:tcPr>
            <w:tcW w:w="2412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</w:p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2280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</w:pPr>
            <w:r w:rsidRPr="00452061">
              <w:rPr>
                <w:rFonts w:hint="eastAsia"/>
              </w:rPr>
              <w:t>制样时间</w:t>
            </w:r>
          </w:p>
        </w:tc>
        <w:tc>
          <w:tcPr>
            <w:tcW w:w="2539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</w:p>
        </w:tc>
        <w:tc>
          <w:tcPr>
            <w:tcW w:w="2599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  <w:r w:rsidRPr="00452061">
              <w:rPr>
                <w:rFonts w:hint="eastAsia"/>
              </w:rPr>
              <w:t>制样数量</w:t>
            </w:r>
          </w:p>
        </w:tc>
        <w:tc>
          <w:tcPr>
            <w:tcW w:w="2412" w:type="dxa"/>
            <w:gridSpan w:val="3"/>
            <w:vAlign w:val="center"/>
          </w:tcPr>
          <w:p w:rsidR="00D61D19" w:rsidRPr="00452061" w:rsidRDefault="00D61D19" w:rsidP="00714E37">
            <w:pPr>
              <w:jc w:val="center"/>
            </w:pPr>
          </w:p>
        </w:tc>
      </w:tr>
      <w:tr w:rsidR="00D61D19" w:rsidRPr="00452061" w:rsidTr="00714E37">
        <w:trPr>
          <w:cantSplit/>
          <w:trHeight w:val="1248"/>
          <w:jc w:val="center"/>
        </w:trPr>
        <w:tc>
          <w:tcPr>
            <w:tcW w:w="2280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</w:pPr>
            <w:r w:rsidRPr="00452061">
              <w:rPr>
                <w:rFonts w:hint="eastAsia"/>
              </w:rPr>
              <w:t>制样材料材质及工艺描述</w:t>
            </w:r>
          </w:p>
        </w:tc>
        <w:tc>
          <w:tcPr>
            <w:tcW w:w="7550" w:type="dxa"/>
            <w:gridSpan w:val="9"/>
            <w:vAlign w:val="center"/>
          </w:tcPr>
          <w:p w:rsidR="00D61D19" w:rsidRPr="00452061" w:rsidRDefault="00D61D19" w:rsidP="00714E37">
            <w:pPr>
              <w:jc w:val="center"/>
            </w:pPr>
          </w:p>
        </w:tc>
      </w:tr>
      <w:tr w:rsidR="00D61D19" w:rsidRPr="00452061" w:rsidTr="00714E37">
        <w:trPr>
          <w:cantSplit/>
          <w:trHeight w:val="704"/>
          <w:jc w:val="center"/>
        </w:trPr>
        <w:tc>
          <w:tcPr>
            <w:tcW w:w="784" w:type="dxa"/>
            <w:textDirection w:val="tbRlV"/>
            <w:vAlign w:val="center"/>
          </w:tcPr>
          <w:p w:rsidR="00D61D19" w:rsidRPr="00452061" w:rsidRDefault="00D61D19" w:rsidP="00714E37">
            <w:pPr>
              <w:spacing w:line="480" w:lineRule="auto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名称</w:t>
            </w:r>
          </w:p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（规格等级）</w:t>
            </w:r>
          </w:p>
        </w:tc>
        <w:tc>
          <w:tcPr>
            <w:tcW w:w="850" w:type="dxa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数量</w:t>
            </w:r>
          </w:p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计量</w:t>
            </w:r>
          </w:p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含税单价</w:t>
            </w:r>
          </w:p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（元）</w:t>
            </w:r>
          </w:p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不含税单价</w:t>
            </w:r>
          </w:p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（元）</w:t>
            </w:r>
          </w:p>
        </w:tc>
        <w:tc>
          <w:tcPr>
            <w:tcW w:w="709" w:type="dxa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int="eastAsia"/>
              </w:rPr>
              <w:t>税率</w:t>
            </w:r>
          </w:p>
        </w:tc>
        <w:tc>
          <w:tcPr>
            <w:tcW w:w="1087" w:type="dxa"/>
            <w:vAlign w:val="center"/>
          </w:tcPr>
          <w:p w:rsidR="00D61D19" w:rsidRPr="00452061" w:rsidRDefault="00D61D19" w:rsidP="00714E37">
            <w:pPr>
              <w:jc w:val="center"/>
              <w:rPr>
                <w:rFonts w:ascii="宋体" w:hAnsi="宋体"/>
              </w:rPr>
            </w:pPr>
            <w:r w:rsidRPr="00452061">
              <w:rPr>
                <w:rFonts w:ascii="宋体" w:hAnsi="宋体" w:hint="eastAsia"/>
              </w:rPr>
              <w:t>单项成本</w:t>
            </w:r>
          </w:p>
          <w:p w:rsidR="00D61D19" w:rsidRPr="00452061" w:rsidRDefault="00D61D19" w:rsidP="00714E37">
            <w:pPr>
              <w:jc w:val="center"/>
              <w:rPr>
                <w:rFonts w:ascii="宋体"/>
              </w:rPr>
            </w:pPr>
            <w:r w:rsidRPr="00452061">
              <w:rPr>
                <w:rFonts w:ascii="宋体" w:hAnsi="宋体" w:hint="eastAsia"/>
              </w:rPr>
              <w:t>（元）</w:t>
            </w:r>
          </w:p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D61D19" w:rsidRPr="00452061" w:rsidRDefault="00D61D19" w:rsidP="00714E37">
            <w:pPr>
              <w:ind w:left="113" w:right="113"/>
            </w:pPr>
            <w:r w:rsidRPr="00452061">
              <w:rPr>
                <w:rFonts w:ascii="宋体" w:hAnsi="宋体" w:hint="eastAsia"/>
                <w:spacing w:val="45"/>
                <w:kern w:val="0"/>
              </w:rPr>
              <w:t>主要原辅材料组成和成</w:t>
            </w:r>
            <w:r w:rsidRPr="00452061">
              <w:rPr>
                <w:rFonts w:ascii="宋体" w:hAnsi="宋体" w:hint="eastAsia"/>
                <w:spacing w:val="15"/>
                <w:kern w:val="0"/>
              </w:rPr>
              <w:t>本</w:t>
            </w:r>
          </w:p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382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850" w:type="dxa"/>
            <w:vAlign w:val="center"/>
          </w:tcPr>
          <w:p w:rsidR="00D61D19" w:rsidRPr="00452061" w:rsidRDefault="00D61D19" w:rsidP="00714E37"/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1134" w:type="dxa"/>
            <w:vAlign w:val="center"/>
          </w:tcPr>
          <w:p w:rsidR="00D61D19" w:rsidRPr="00452061" w:rsidRDefault="00D61D19" w:rsidP="00714E37"/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/>
        </w:tc>
        <w:tc>
          <w:tcPr>
            <w:tcW w:w="709" w:type="dxa"/>
            <w:vAlign w:val="center"/>
          </w:tcPr>
          <w:p w:rsidR="00D61D19" w:rsidRPr="00452061" w:rsidRDefault="00D61D19" w:rsidP="00714E37"/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  <w:tr w:rsidR="00D61D19" w:rsidRPr="00452061" w:rsidTr="00714E37">
        <w:trPr>
          <w:cantSplit/>
          <w:trHeight w:val="464"/>
          <w:jc w:val="center"/>
        </w:trPr>
        <w:tc>
          <w:tcPr>
            <w:tcW w:w="784" w:type="dxa"/>
            <w:vMerge/>
          </w:tcPr>
          <w:p w:rsidR="00D61D19" w:rsidRPr="00452061" w:rsidRDefault="00D61D19" w:rsidP="00714E37"/>
        </w:tc>
        <w:tc>
          <w:tcPr>
            <w:tcW w:w="3140" w:type="dxa"/>
            <w:gridSpan w:val="2"/>
            <w:vAlign w:val="center"/>
          </w:tcPr>
          <w:p w:rsidR="00D61D19" w:rsidRPr="00452061" w:rsidRDefault="00D61D19" w:rsidP="00714E37">
            <w:r w:rsidRPr="00452061">
              <w:rPr>
                <w:rFonts w:hint="eastAsia"/>
              </w:rPr>
              <w:t>合计</w:t>
            </w:r>
          </w:p>
        </w:tc>
        <w:tc>
          <w:tcPr>
            <w:tcW w:w="850" w:type="dxa"/>
            <w:vAlign w:val="center"/>
          </w:tcPr>
          <w:p w:rsidR="00D61D19" w:rsidRPr="00452061" w:rsidRDefault="00D61D19" w:rsidP="00714E37">
            <w:r w:rsidRPr="00452061">
              <w:t>——</w:t>
            </w:r>
          </w:p>
        </w:tc>
        <w:tc>
          <w:tcPr>
            <w:tcW w:w="851" w:type="dxa"/>
            <w:gridSpan w:val="2"/>
            <w:vAlign w:val="center"/>
          </w:tcPr>
          <w:p w:rsidR="00D61D19" w:rsidRPr="00452061" w:rsidRDefault="00D61D19" w:rsidP="00714E37">
            <w:r w:rsidRPr="00452061">
              <w:t>——</w:t>
            </w:r>
          </w:p>
        </w:tc>
        <w:tc>
          <w:tcPr>
            <w:tcW w:w="1134" w:type="dxa"/>
            <w:vAlign w:val="center"/>
          </w:tcPr>
          <w:p w:rsidR="00D61D19" w:rsidRPr="00452061" w:rsidRDefault="00D61D19" w:rsidP="00714E37">
            <w:r w:rsidRPr="00452061">
              <w:t>——</w:t>
            </w:r>
          </w:p>
        </w:tc>
        <w:tc>
          <w:tcPr>
            <w:tcW w:w="1275" w:type="dxa"/>
            <w:gridSpan w:val="2"/>
            <w:vAlign w:val="center"/>
          </w:tcPr>
          <w:p w:rsidR="00D61D19" w:rsidRPr="00452061" w:rsidRDefault="00D61D19" w:rsidP="00714E37">
            <w:r w:rsidRPr="00452061">
              <w:t>——</w:t>
            </w:r>
          </w:p>
        </w:tc>
        <w:tc>
          <w:tcPr>
            <w:tcW w:w="709" w:type="dxa"/>
            <w:vAlign w:val="center"/>
          </w:tcPr>
          <w:p w:rsidR="00D61D19" w:rsidRPr="00452061" w:rsidRDefault="00D61D19" w:rsidP="00714E37">
            <w:r w:rsidRPr="00452061">
              <w:t>——</w:t>
            </w:r>
          </w:p>
        </w:tc>
        <w:tc>
          <w:tcPr>
            <w:tcW w:w="1087" w:type="dxa"/>
            <w:vAlign w:val="center"/>
          </w:tcPr>
          <w:p w:rsidR="00D61D19" w:rsidRPr="00452061" w:rsidRDefault="00D61D19" w:rsidP="00714E37"/>
        </w:tc>
      </w:tr>
    </w:tbl>
    <w:p w:rsidR="00D61D19" w:rsidRPr="00D61D19" w:rsidRDefault="00D61D19" w:rsidP="00D61D19">
      <w:pPr>
        <w:spacing w:line="660" w:lineRule="exact"/>
        <w:jc w:val="left"/>
        <w:rPr>
          <w:rFonts w:ascii="仿宋_GB2312" w:eastAsia="仿宋_GB2312" w:hAnsi="宋体"/>
          <w:sz w:val="32"/>
          <w:szCs w:val="32"/>
          <w:shd w:val="clear" w:color="auto" w:fill="FFFFFF"/>
        </w:rPr>
      </w:pPr>
    </w:p>
    <w:sectPr w:rsidR="00D61D19" w:rsidRPr="00D61D19" w:rsidSect="00CC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27" w:rsidRDefault="007A0A27" w:rsidP="008F626F">
      <w:r>
        <w:separator/>
      </w:r>
    </w:p>
  </w:endnote>
  <w:endnote w:type="continuationSeparator" w:id="0">
    <w:p w:rsidR="007A0A27" w:rsidRDefault="007A0A27" w:rsidP="008F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27" w:rsidRDefault="007A0A27" w:rsidP="008F626F">
      <w:r>
        <w:separator/>
      </w:r>
    </w:p>
  </w:footnote>
  <w:footnote w:type="continuationSeparator" w:id="0">
    <w:p w:rsidR="007A0A27" w:rsidRDefault="007A0A27" w:rsidP="008F6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1ED16C43"/>
    <w:multiLevelType w:val="multilevel"/>
    <w:tmpl w:val="1ED16C43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7AD"/>
    <w:rsid w:val="00212899"/>
    <w:rsid w:val="006527AD"/>
    <w:rsid w:val="007077FD"/>
    <w:rsid w:val="007A0A27"/>
    <w:rsid w:val="008140B0"/>
    <w:rsid w:val="008F626F"/>
    <w:rsid w:val="00CC293E"/>
    <w:rsid w:val="00D205D7"/>
    <w:rsid w:val="00D61D19"/>
    <w:rsid w:val="00F5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F6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8F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F626F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8F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F626F"/>
    <w:rPr>
      <w:sz w:val="18"/>
      <w:szCs w:val="18"/>
    </w:rPr>
  </w:style>
  <w:style w:type="paragraph" w:customStyle="1" w:styleId="a0">
    <w:name w:val="附录表标题"/>
    <w:basedOn w:val="a1"/>
    <w:next w:val="a1"/>
    <w:qFormat/>
    <w:rsid w:val="008F626F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">
    <w:name w:val="注×："/>
    <w:qFormat/>
    <w:rsid w:val="008F626F"/>
    <w:pPr>
      <w:widowControl w:val="0"/>
      <w:numPr>
        <w:numId w:val="2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">
    <w:name w:val="段 Char"/>
    <w:link w:val="a7"/>
    <w:rsid w:val="00D61D19"/>
    <w:rPr>
      <w:rFonts w:ascii="宋体"/>
    </w:rPr>
  </w:style>
  <w:style w:type="paragraph" w:customStyle="1" w:styleId="a7">
    <w:name w:val="段"/>
    <w:link w:val="Char1"/>
    <w:rsid w:val="00D61D1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张悦</cp:lastModifiedBy>
  <cp:revision>4</cp:revision>
  <dcterms:created xsi:type="dcterms:W3CDTF">2020-11-12T08:24:00Z</dcterms:created>
  <dcterms:modified xsi:type="dcterms:W3CDTF">2022-04-24T06:48:00Z</dcterms:modified>
</cp:coreProperties>
</file>