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C19A">
      <w:pPr>
        <w:spacing w:line="660" w:lineRule="exact"/>
        <w:jc w:val="left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 xml:space="preserve">附表2：设计费用标准 </w:t>
      </w:r>
    </w:p>
    <w:p w14:paraId="63D769FF">
      <w:pPr>
        <w:spacing w:line="660" w:lineRule="exact"/>
        <w:jc w:val="left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</w:p>
    <w:tbl>
      <w:tblPr>
        <w:tblStyle w:val="4"/>
        <w:tblW w:w="837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55"/>
        <w:gridCol w:w="2630"/>
        <w:gridCol w:w="2942"/>
      </w:tblGrid>
      <w:tr w14:paraId="5671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632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7F8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品种</w:t>
            </w:r>
          </w:p>
        </w:tc>
        <w:tc>
          <w:tcPr>
            <w:tcW w:w="2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5D63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支付标准上限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（不含税）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8B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05F71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03B1C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B56C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产品概念设计</w:t>
            </w:r>
          </w:p>
        </w:tc>
        <w:tc>
          <w:tcPr>
            <w:tcW w:w="2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D4B2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3.6万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款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EAA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790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EC14B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63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小盒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商标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CB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4.7万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款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A6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软盒含封签纸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50E3C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490466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3DF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条盒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401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0.94万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款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1D0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 w14:paraId="48B69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19458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A1C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接装纸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0B6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0.94万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款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DF0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429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0BD4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20B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内衬纸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AF01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0.94万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款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D78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1DAC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A544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C4C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框架纸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E65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0.94万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款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BC3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75D0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4D31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58B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彩膜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13C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0.94万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款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7E3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A433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2779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745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全套材料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4FF3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13万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06B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包含：概念设计、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商标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、条盒、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接装纸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、封签纸、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框架纸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、内衬纸、彩膜等</w:t>
            </w:r>
          </w:p>
        </w:tc>
      </w:tr>
    </w:tbl>
    <w:p w14:paraId="1A87B57C">
      <w:pPr>
        <w:spacing w:line="660" w:lineRule="exact"/>
        <w:jc w:val="left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</w:p>
    <w:p w14:paraId="65528DAD">
      <w:pPr>
        <w:spacing w:line="660" w:lineRule="exact"/>
        <w:jc w:val="left"/>
        <w:rPr>
          <w:rFonts w:eastAsia="仿宋_GB2312"/>
          <w:sz w:val="32"/>
          <w:szCs w:val="32"/>
          <w:shd w:val="clear" w:color="auto" w:fill="FFFFFF"/>
        </w:rPr>
      </w:pPr>
    </w:p>
    <w:p w14:paraId="44E799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1ODdmYjI4ZTc3Y2MzYzlmMDEyZTY4NjI5ZDcxNzIifQ=="/>
  </w:docVars>
  <w:rsids>
    <w:rsidRoot w:val="001C7759"/>
    <w:rsid w:val="00001981"/>
    <w:rsid w:val="000A3565"/>
    <w:rsid w:val="00117C27"/>
    <w:rsid w:val="001C7759"/>
    <w:rsid w:val="003844F6"/>
    <w:rsid w:val="003D047C"/>
    <w:rsid w:val="004460B7"/>
    <w:rsid w:val="004762DA"/>
    <w:rsid w:val="004C1BAC"/>
    <w:rsid w:val="0059025C"/>
    <w:rsid w:val="006E2470"/>
    <w:rsid w:val="007840EF"/>
    <w:rsid w:val="009C2035"/>
    <w:rsid w:val="00A13EF1"/>
    <w:rsid w:val="00A14A3E"/>
    <w:rsid w:val="00AB60B1"/>
    <w:rsid w:val="00C75E02"/>
    <w:rsid w:val="00D205D7"/>
    <w:rsid w:val="00F52AD9"/>
    <w:rsid w:val="00FB272D"/>
    <w:rsid w:val="17267F6B"/>
    <w:rsid w:val="B7FFF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2020-11-12T16:24:00Z</dcterms:created>
  <dc:creator>yang zhang</dc:creator>
  <cp:lastModifiedBy>帅得冒泡</cp:lastModifiedBy>
  <dcterms:modified xsi:type="dcterms:W3CDTF">2026-04-23T11:22:22Z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42D69EE45F504A948AE4847AAFE9DB1B_12</vt:lpwstr>
  </property>
</Properties>
</file>